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ayout w:type="fixed"/>
        <w:tblLook w:val="04A0" w:firstRow="1" w:lastRow="0" w:firstColumn="1" w:lastColumn="0" w:noHBand="0" w:noVBand="1"/>
      </w:tblPr>
      <w:tblGrid>
        <w:gridCol w:w="5040"/>
        <w:gridCol w:w="90"/>
      </w:tblGrid>
      <w:tr w:rsidR="00751A11" w:rsidRPr="00D45D2B" w:rsidTr="00E65165">
        <w:trPr>
          <w:cantSplit/>
          <w:trHeight w:val="12960"/>
        </w:trPr>
        <w:tc>
          <w:tcPr>
            <w:tcW w:w="5040" w:type="dxa"/>
            <w:gridSpan w:val="2"/>
          </w:tcPr>
          <w:p w:rsidR="00892811" w:rsidRDefault="00BB4854" w:rsidP="00892811">
            <w:pPr>
              <w:ind w:left="0" w:right="0" w:firstLine="0"/>
              <w:jc w:val="center"/>
              <w:rPr>
                <w:rFonts w:asciiTheme="minorHAnsi" w:hAnsiTheme="minorHAnsi" w:cstheme="minorHAnsi"/>
              </w:rPr>
            </w:pPr>
            <w:bookmarkStart w:id="1" w:name="_Hlk490045138"/>
            <w:r>
              <w:rPr>
                <w:noProof/>
              </w:rPr>
              <w:drawing>
                <wp:inline distT="0" distB="0" distL="0" distR="0" wp14:anchorId="69741C24" wp14:editId="421F511A">
                  <wp:extent cx="1453515" cy="1414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6922" cy="1418082"/>
                          </a:xfrm>
                          <a:prstGeom prst="rect">
                            <a:avLst/>
                          </a:prstGeom>
                        </pic:spPr>
                      </pic:pic>
                    </a:graphicData>
                  </a:graphic>
                </wp:inline>
              </w:drawing>
            </w:r>
          </w:p>
          <w:p w:rsidR="00D85D9D" w:rsidRDefault="00D85D9D" w:rsidP="002E70B4">
            <w:pPr>
              <w:ind w:left="0" w:right="0" w:firstLine="0"/>
              <w:rPr>
                <w:rFonts w:asciiTheme="minorHAnsi" w:hAnsiTheme="minorHAnsi" w:cstheme="minorHAnsi"/>
                <w:sz w:val="26"/>
                <w:szCs w:val="26"/>
              </w:rPr>
            </w:pPr>
          </w:p>
          <w:p w:rsidR="00751A11" w:rsidRPr="00BB4854" w:rsidRDefault="002E70B4" w:rsidP="002E70B4">
            <w:pPr>
              <w:ind w:left="0" w:right="0" w:firstLine="0"/>
              <w:rPr>
                <w:rFonts w:asciiTheme="minorHAnsi" w:hAnsiTheme="minorHAnsi" w:cstheme="minorHAnsi"/>
                <w:sz w:val="26"/>
                <w:szCs w:val="26"/>
              </w:rPr>
            </w:pPr>
            <w:r w:rsidRPr="00BB4854">
              <w:rPr>
                <w:rFonts w:asciiTheme="minorHAnsi" w:hAnsiTheme="minorHAnsi" w:cstheme="minorHAnsi"/>
                <w:sz w:val="26"/>
                <w:szCs w:val="26"/>
              </w:rPr>
              <w:t>D</w:t>
            </w:r>
            <w:r w:rsidR="00751A11" w:rsidRPr="00BB4854">
              <w:rPr>
                <w:rFonts w:asciiTheme="minorHAnsi" w:hAnsiTheme="minorHAnsi" w:cstheme="minorHAnsi"/>
                <w:sz w:val="26"/>
                <w:szCs w:val="26"/>
              </w:rPr>
              <w:t>ear Parents</w:t>
            </w:r>
            <w:r w:rsidR="00751A11" w:rsidRPr="00BB4854">
              <w:rPr>
                <w:rFonts w:asciiTheme="minorHAnsi" w:eastAsia="Cambria" w:hAnsiTheme="minorHAnsi" w:cstheme="minorHAnsi"/>
                <w:color w:val="3366FF"/>
                <w:sz w:val="26"/>
                <w:szCs w:val="26"/>
              </w:rPr>
              <w:t xml:space="preserve">,  </w:t>
            </w:r>
          </w:p>
          <w:p w:rsidR="00751A11" w:rsidRPr="00BB4854" w:rsidRDefault="00892811" w:rsidP="00C57412">
            <w:pPr>
              <w:spacing w:after="1" w:line="276" w:lineRule="auto"/>
              <w:ind w:left="0" w:right="65" w:firstLine="0"/>
              <w:rPr>
                <w:rFonts w:asciiTheme="minorHAnsi" w:hAnsiTheme="minorHAnsi" w:cstheme="minorHAnsi"/>
                <w:noProof/>
                <w:sz w:val="26"/>
                <w:szCs w:val="26"/>
              </w:rPr>
            </w:pPr>
            <w:r w:rsidRPr="00BB4854">
              <w:rPr>
                <w:rFonts w:asciiTheme="minorHAnsi" w:hAnsiTheme="minorHAnsi" w:cstheme="minorHAnsi"/>
                <w:noProof/>
                <w:sz w:val="26"/>
                <w:szCs w:val="26"/>
              </w:rPr>
              <w:t xml:space="preserve">     Our first month of the 2017-2018 school year is in the books</w:t>
            </w:r>
            <w:r w:rsidR="00C57412" w:rsidRPr="00BB4854">
              <w:rPr>
                <w:rFonts w:asciiTheme="minorHAnsi" w:hAnsiTheme="minorHAnsi" w:cstheme="minorHAnsi"/>
                <w:noProof/>
                <w:sz w:val="26"/>
                <w:szCs w:val="26"/>
              </w:rPr>
              <w:t>!</w:t>
            </w:r>
            <w:r w:rsidRPr="00BB4854">
              <w:rPr>
                <w:rFonts w:asciiTheme="minorHAnsi" w:hAnsiTheme="minorHAnsi" w:cstheme="minorHAnsi"/>
                <w:noProof/>
                <w:sz w:val="26"/>
                <w:szCs w:val="26"/>
              </w:rPr>
              <w:t xml:space="preserve"> </w:t>
            </w:r>
            <w:r w:rsidR="00373E07" w:rsidRPr="00BB4854">
              <w:rPr>
                <w:rFonts w:asciiTheme="minorHAnsi" w:hAnsiTheme="minorHAnsi" w:cstheme="minorHAnsi"/>
                <w:noProof/>
                <w:sz w:val="26"/>
                <w:szCs w:val="26"/>
              </w:rPr>
              <w:t>And what a wonderful and</w:t>
            </w:r>
            <w:r w:rsidR="00C57412" w:rsidRPr="00BB4854">
              <w:rPr>
                <w:rFonts w:asciiTheme="minorHAnsi" w:hAnsiTheme="minorHAnsi" w:cstheme="minorHAnsi"/>
                <w:noProof/>
                <w:sz w:val="26"/>
                <w:szCs w:val="26"/>
              </w:rPr>
              <w:t xml:space="preserve"> happy first month of school it was! I am so proud of how well our students handled the transition from summer fun, sleeping late, and playing all day to getting up early, focusing, paying attention, and learning. We have a lot of fun things coming up this fall, starting with our Donuts With Dad breakfast! We are looking forward to a memorable school year full of learning and fun! </w:t>
            </w:r>
          </w:p>
          <w:p w:rsidR="00C57412" w:rsidRPr="00BB4854" w:rsidRDefault="00C57412" w:rsidP="00C57412">
            <w:pPr>
              <w:spacing w:after="1" w:line="276" w:lineRule="auto"/>
              <w:ind w:left="0" w:right="65" w:firstLine="0"/>
              <w:rPr>
                <w:rFonts w:asciiTheme="minorHAnsi" w:hAnsiTheme="minorHAnsi" w:cstheme="minorHAnsi"/>
                <w:noProof/>
                <w:sz w:val="26"/>
                <w:szCs w:val="26"/>
              </w:rPr>
            </w:pPr>
          </w:p>
          <w:p w:rsidR="00C57412" w:rsidRPr="00BB4854" w:rsidRDefault="00C57412" w:rsidP="00C57412">
            <w:pPr>
              <w:spacing w:after="1" w:line="276" w:lineRule="auto"/>
              <w:ind w:left="0" w:right="65" w:firstLine="0"/>
              <w:rPr>
                <w:rFonts w:asciiTheme="minorHAnsi" w:hAnsiTheme="minorHAnsi" w:cstheme="minorHAnsi"/>
                <w:noProof/>
                <w:sz w:val="26"/>
                <w:szCs w:val="26"/>
              </w:rPr>
            </w:pPr>
            <w:r w:rsidRPr="00BB4854">
              <w:rPr>
                <w:rFonts w:asciiTheme="minorHAnsi" w:hAnsiTheme="minorHAnsi" w:cstheme="minorHAnsi"/>
                <w:noProof/>
                <w:sz w:val="26"/>
                <w:szCs w:val="26"/>
              </w:rPr>
              <w:t xml:space="preserve">Many blessings, </w:t>
            </w:r>
          </w:p>
          <w:p w:rsidR="00C57412" w:rsidRPr="00BB4854" w:rsidRDefault="00C57412" w:rsidP="00C57412">
            <w:pPr>
              <w:spacing w:after="1" w:line="276" w:lineRule="auto"/>
              <w:ind w:left="0" w:right="65" w:firstLine="0"/>
              <w:rPr>
                <w:rFonts w:asciiTheme="minorHAnsi" w:hAnsiTheme="minorHAnsi" w:cstheme="minorHAnsi"/>
                <w:sz w:val="26"/>
                <w:szCs w:val="26"/>
              </w:rPr>
            </w:pPr>
          </w:p>
          <w:p w:rsidR="00751A11" w:rsidRPr="00BB4854" w:rsidRDefault="00751A11" w:rsidP="00D45D2B">
            <w:pPr>
              <w:ind w:left="0" w:right="0" w:firstLine="0"/>
              <w:rPr>
                <w:rFonts w:asciiTheme="minorHAnsi" w:hAnsiTheme="minorHAnsi" w:cstheme="minorHAnsi"/>
                <w:sz w:val="26"/>
                <w:szCs w:val="26"/>
              </w:rPr>
            </w:pPr>
            <w:r w:rsidRPr="00BB4854">
              <w:rPr>
                <w:rFonts w:asciiTheme="minorHAnsi" w:hAnsiTheme="minorHAnsi" w:cstheme="minorHAnsi"/>
                <w:sz w:val="26"/>
                <w:szCs w:val="26"/>
              </w:rPr>
              <w:t xml:space="preserve">Cassie Rasco  </w:t>
            </w:r>
          </w:p>
          <w:p w:rsidR="00D45D2B" w:rsidRPr="00BB4854" w:rsidRDefault="00751A11" w:rsidP="00D45D2B">
            <w:pPr>
              <w:ind w:left="0" w:right="0" w:firstLine="0"/>
              <w:rPr>
                <w:rFonts w:asciiTheme="minorHAnsi" w:hAnsiTheme="minorHAnsi" w:cstheme="minorHAnsi"/>
                <w:sz w:val="26"/>
                <w:szCs w:val="26"/>
              </w:rPr>
            </w:pPr>
            <w:r w:rsidRPr="00BB4854">
              <w:rPr>
                <w:rFonts w:asciiTheme="minorHAnsi" w:hAnsiTheme="minorHAnsi" w:cstheme="minorHAnsi"/>
                <w:sz w:val="26"/>
                <w:szCs w:val="26"/>
              </w:rPr>
              <w:t xml:space="preserve">Head of School </w:t>
            </w:r>
          </w:p>
          <w:p w:rsidR="00751A11" w:rsidRPr="00BB4854" w:rsidRDefault="00751A11" w:rsidP="00D45D2B">
            <w:pPr>
              <w:ind w:left="0" w:right="0" w:firstLine="0"/>
              <w:rPr>
                <w:rFonts w:asciiTheme="minorHAnsi" w:hAnsiTheme="minorHAnsi" w:cstheme="minorHAnsi"/>
                <w:sz w:val="26"/>
                <w:szCs w:val="26"/>
              </w:rPr>
            </w:pPr>
            <w:r w:rsidRPr="00BB4854">
              <w:rPr>
                <w:rFonts w:asciiTheme="minorHAnsi" w:hAnsiTheme="minorHAnsi" w:cstheme="minorHAnsi"/>
                <w:sz w:val="26"/>
                <w:szCs w:val="26"/>
              </w:rPr>
              <w:t xml:space="preserve">706-253-5017 </w:t>
            </w:r>
          </w:p>
          <w:p w:rsidR="002E70B4" w:rsidRPr="00BB4854" w:rsidRDefault="00D4011C" w:rsidP="00D45D2B">
            <w:pPr>
              <w:ind w:left="0" w:right="0" w:firstLine="0"/>
              <w:rPr>
                <w:rFonts w:asciiTheme="minorHAnsi" w:hAnsiTheme="minorHAnsi" w:cstheme="minorHAnsi"/>
                <w:sz w:val="26"/>
                <w:szCs w:val="26"/>
              </w:rPr>
            </w:pPr>
            <w:r w:rsidRPr="00BB4854">
              <w:rPr>
                <w:rFonts w:asciiTheme="minorHAnsi" w:hAnsiTheme="minorHAnsi" w:cstheme="minorHAnsi"/>
                <w:sz w:val="26"/>
                <w:szCs w:val="26"/>
              </w:rPr>
              <w:t>preschool@fbcjasper.com</w:t>
            </w:r>
          </w:p>
          <w:p w:rsidR="00D4011C" w:rsidRPr="00BB4854" w:rsidRDefault="00D4011C" w:rsidP="00D45D2B">
            <w:pPr>
              <w:ind w:left="0" w:right="0" w:firstLine="0"/>
              <w:rPr>
                <w:rFonts w:asciiTheme="minorHAnsi" w:hAnsiTheme="minorHAnsi" w:cstheme="minorHAnsi"/>
                <w:sz w:val="26"/>
                <w:szCs w:val="26"/>
              </w:rPr>
            </w:pPr>
          </w:p>
          <w:p w:rsidR="00D45D2B" w:rsidRPr="00BB4854" w:rsidRDefault="00D4011C" w:rsidP="002E70B4">
            <w:pPr>
              <w:ind w:left="0" w:right="0" w:firstLine="0"/>
              <w:jc w:val="center"/>
              <w:rPr>
                <w:rFonts w:asciiTheme="minorHAnsi" w:hAnsiTheme="minorHAnsi" w:cstheme="minorHAnsi"/>
                <w:sz w:val="26"/>
                <w:szCs w:val="26"/>
              </w:rPr>
            </w:pPr>
            <w:r w:rsidRPr="00BB4854">
              <w:rPr>
                <w:rFonts w:asciiTheme="minorHAnsi" w:hAnsiTheme="minorHAnsi" w:cstheme="minorHAnsi"/>
                <w:noProof/>
                <w:sz w:val="26"/>
                <w:szCs w:val="26"/>
              </w:rPr>
              <w:drawing>
                <wp:inline distT="0" distB="0" distL="0" distR="0">
                  <wp:extent cx="2157011" cy="552450"/>
                  <wp:effectExtent l="0" t="0" r="0" b="0"/>
                  <wp:docPr id="6" name="Picture 6" descr="http://www.clipartbest.com/cliparts/eTM/zq8/eTMzq8r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eTM/zq8/eTMzq8rTn.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09483" cy="565889"/>
                          </a:xfrm>
                          <a:prstGeom prst="rect">
                            <a:avLst/>
                          </a:prstGeom>
                          <a:noFill/>
                          <a:ln>
                            <a:noFill/>
                          </a:ln>
                        </pic:spPr>
                      </pic:pic>
                    </a:graphicData>
                  </a:graphic>
                </wp:inline>
              </w:drawing>
            </w:r>
          </w:p>
          <w:p w:rsidR="00D4011C" w:rsidRPr="00E65165" w:rsidRDefault="00E65165" w:rsidP="00D85D9D">
            <w:pPr>
              <w:spacing w:after="139" w:line="276" w:lineRule="auto"/>
              <w:ind w:left="0" w:right="0" w:firstLine="0"/>
              <w:rPr>
                <w:rFonts w:asciiTheme="minorHAnsi" w:hAnsiTheme="minorHAnsi" w:cstheme="minorHAnsi"/>
                <w:sz w:val="26"/>
                <w:szCs w:val="26"/>
              </w:rPr>
            </w:pPr>
            <w:r w:rsidRPr="00BB4854">
              <w:rPr>
                <w:rFonts w:asciiTheme="minorHAnsi" w:hAnsiTheme="minorHAnsi" w:cstheme="minorHAnsi"/>
                <w:sz w:val="26"/>
                <w:szCs w:val="26"/>
              </w:rPr>
              <w:t>We would like to send out a special thank you to all of those who donated supplies, snacks, funds, and their time and energy to our school! Your contributions helped to make the start of this new school year the best one yet!</w:t>
            </w:r>
            <w:r w:rsidR="004C5F43" w:rsidRPr="00BB4854">
              <w:rPr>
                <w:rFonts w:asciiTheme="minorHAnsi" w:hAnsiTheme="minorHAnsi" w:cstheme="minorHAnsi"/>
                <w:sz w:val="26"/>
                <w:szCs w:val="26"/>
              </w:rPr>
              <w:t xml:space="preserve"> We grea</w:t>
            </w:r>
            <w:r w:rsidR="00BC7AF4" w:rsidRPr="00BB4854">
              <w:rPr>
                <w:rFonts w:asciiTheme="minorHAnsi" w:hAnsiTheme="minorHAnsi" w:cstheme="minorHAnsi"/>
                <w:sz w:val="26"/>
                <w:szCs w:val="26"/>
              </w:rPr>
              <w:t>tly appreciate all your support</w:t>
            </w:r>
            <w:r w:rsidRPr="00BB4854">
              <w:rPr>
                <w:rFonts w:asciiTheme="minorHAnsi" w:hAnsiTheme="minorHAnsi" w:cstheme="minorHAnsi"/>
                <w:sz w:val="26"/>
                <w:szCs w:val="26"/>
              </w:rPr>
              <w:t>!</w:t>
            </w:r>
            <w:r w:rsidR="00D4011C" w:rsidRPr="00BB4854">
              <w:rPr>
                <w:noProof/>
                <w:sz w:val="26"/>
                <w:szCs w:val="26"/>
              </w:rPr>
              <w:t xml:space="preserve"> </w:t>
            </w:r>
          </w:p>
        </w:tc>
      </w:tr>
      <w:tr w:rsidR="00892811" w:rsidTr="00E65165">
        <w:tblPrEx>
          <w:jc w:val="right"/>
        </w:tblPrEx>
        <w:trPr>
          <w:trHeight w:val="12960"/>
          <w:jc w:val="right"/>
        </w:trPr>
        <w:tc>
          <w:tcPr>
            <w:tcW w:w="5040" w:type="dxa"/>
            <w:gridSpan w:val="2"/>
          </w:tcPr>
          <w:p w:rsidR="00892811" w:rsidRPr="0073795B" w:rsidRDefault="00892811" w:rsidP="00E65165">
            <w:pPr>
              <w:spacing w:after="46" w:line="312" w:lineRule="auto"/>
              <w:ind w:left="0" w:right="78" w:firstLine="0"/>
              <w:jc w:val="center"/>
              <w:rPr>
                <w:rFonts w:asciiTheme="minorHAnsi" w:hAnsiTheme="minorHAnsi" w:cstheme="minorHAnsi"/>
                <w:sz w:val="25"/>
                <w:szCs w:val="25"/>
              </w:rPr>
            </w:pPr>
            <w:bookmarkStart w:id="2" w:name="_Hlk490045658"/>
            <w:bookmarkEnd w:id="1"/>
            <w:r w:rsidRPr="0073795B">
              <w:rPr>
                <w:rFonts w:asciiTheme="minorHAnsi" w:hAnsiTheme="minorHAnsi" w:cstheme="minorHAnsi"/>
                <w:b/>
                <w:sz w:val="25"/>
                <w:szCs w:val="25"/>
                <w:u w:val="single" w:color="000000"/>
              </w:rPr>
              <w:t>September Important Dates</w:t>
            </w:r>
            <w:r w:rsidRPr="0073795B">
              <w:rPr>
                <w:rFonts w:asciiTheme="minorHAnsi" w:hAnsiTheme="minorHAnsi" w:cstheme="minorHAnsi"/>
                <w:b/>
                <w:sz w:val="25"/>
                <w:szCs w:val="25"/>
              </w:rPr>
              <w:t xml:space="preserve"> </w:t>
            </w:r>
          </w:p>
          <w:p w:rsidR="00892811" w:rsidRPr="0073795B" w:rsidRDefault="00892811" w:rsidP="00E65165">
            <w:pPr>
              <w:spacing w:line="312" w:lineRule="auto"/>
              <w:ind w:left="2" w:right="0" w:firstLine="0"/>
              <w:jc w:val="both"/>
              <w:rPr>
                <w:rFonts w:asciiTheme="minorHAnsi" w:hAnsiTheme="minorHAnsi" w:cstheme="minorHAnsi"/>
                <w:b/>
                <w:sz w:val="25"/>
                <w:szCs w:val="25"/>
              </w:rPr>
            </w:pPr>
            <w:r w:rsidRPr="0073795B">
              <w:rPr>
                <w:rFonts w:asciiTheme="minorHAnsi" w:hAnsiTheme="minorHAnsi" w:cstheme="minorHAnsi"/>
                <w:b/>
                <w:sz w:val="25"/>
                <w:szCs w:val="25"/>
              </w:rPr>
              <w:t>NO SCHOOL – Labor Day     September 4</w:t>
            </w:r>
          </w:p>
          <w:p w:rsidR="00892811" w:rsidRPr="0073795B" w:rsidRDefault="00892811" w:rsidP="00E65165">
            <w:pPr>
              <w:spacing w:line="312" w:lineRule="auto"/>
              <w:ind w:left="0" w:right="0" w:firstLine="0"/>
              <w:rPr>
                <w:rFonts w:asciiTheme="minorHAnsi" w:hAnsiTheme="minorHAnsi" w:cstheme="minorHAnsi"/>
                <w:b/>
                <w:sz w:val="25"/>
                <w:szCs w:val="25"/>
              </w:rPr>
            </w:pPr>
            <w:r w:rsidRPr="0073795B">
              <w:rPr>
                <w:rFonts w:asciiTheme="minorHAnsi" w:hAnsiTheme="minorHAnsi" w:cstheme="minorHAnsi"/>
                <w:b/>
                <w:sz w:val="25"/>
                <w:szCs w:val="25"/>
              </w:rPr>
              <w:t xml:space="preserve">Donuts </w:t>
            </w:r>
            <w:proofErr w:type="gramStart"/>
            <w:r w:rsidRPr="0073795B">
              <w:rPr>
                <w:rFonts w:asciiTheme="minorHAnsi" w:hAnsiTheme="minorHAnsi" w:cstheme="minorHAnsi"/>
                <w:b/>
                <w:sz w:val="25"/>
                <w:szCs w:val="25"/>
              </w:rPr>
              <w:t>With</w:t>
            </w:r>
            <w:proofErr w:type="gramEnd"/>
            <w:r w:rsidRPr="0073795B">
              <w:rPr>
                <w:rFonts w:asciiTheme="minorHAnsi" w:hAnsiTheme="minorHAnsi" w:cstheme="minorHAnsi"/>
                <w:b/>
                <w:sz w:val="25"/>
                <w:szCs w:val="25"/>
              </w:rPr>
              <w:t xml:space="preserve"> Dad                  September 13</w:t>
            </w:r>
          </w:p>
          <w:p w:rsidR="00892811" w:rsidRDefault="00892811" w:rsidP="00E65165">
            <w:pPr>
              <w:spacing w:line="312" w:lineRule="auto"/>
              <w:ind w:left="2" w:right="0" w:firstLine="0"/>
              <w:jc w:val="both"/>
              <w:rPr>
                <w:rFonts w:asciiTheme="minorHAnsi" w:hAnsiTheme="minorHAnsi" w:cstheme="minorHAnsi"/>
                <w:b/>
                <w:sz w:val="25"/>
                <w:szCs w:val="25"/>
              </w:rPr>
            </w:pPr>
            <w:r w:rsidRPr="0073795B">
              <w:rPr>
                <w:rFonts w:asciiTheme="minorHAnsi" w:hAnsiTheme="minorHAnsi" w:cstheme="minorHAnsi"/>
                <w:b/>
                <w:sz w:val="25"/>
                <w:szCs w:val="25"/>
              </w:rPr>
              <w:t>NO SCHOOL – Fall Break     September 18-22</w:t>
            </w:r>
          </w:p>
          <w:p w:rsidR="00463E69" w:rsidRPr="00463E69" w:rsidRDefault="00463E69" w:rsidP="00E65165">
            <w:pPr>
              <w:spacing w:line="312" w:lineRule="auto"/>
              <w:ind w:left="2" w:right="0" w:firstLine="0"/>
              <w:jc w:val="both"/>
              <w:rPr>
                <w:rFonts w:asciiTheme="minorHAnsi" w:hAnsiTheme="minorHAnsi" w:cstheme="minorHAnsi"/>
                <w:b/>
                <w:sz w:val="20"/>
                <w:szCs w:val="25"/>
              </w:rPr>
            </w:pPr>
            <w:bookmarkStart w:id="3" w:name="_GoBack"/>
            <w:bookmarkEnd w:id="3"/>
          </w:p>
          <w:p w:rsidR="009A0A86" w:rsidRPr="00BB4854" w:rsidRDefault="009A0A86" w:rsidP="00E65165">
            <w:pPr>
              <w:spacing w:before="80" w:after="80" w:line="276" w:lineRule="auto"/>
              <w:ind w:left="0" w:right="0" w:firstLine="0"/>
              <w:jc w:val="center"/>
              <w:rPr>
                <w:sz w:val="26"/>
                <w:szCs w:val="26"/>
              </w:rPr>
            </w:pPr>
            <w:r w:rsidRPr="00BB4854">
              <w:rPr>
                <w:noProof/>
                <w:sz w:val="26"/>
                <w:szCs w:val="26"/>
              </w:rPr>
              <w:drawing>
                <wp:inline distT="0" distB="0" distL="0" distR="0" wp14:anchorId="6A78F6DF" wp14:editId="3DA3C2D8">
                  <wp:extent cx="1150334" cy="103822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No School.png"/>
                          <pic:cNvPicPr/>
                        </pic:nvPicPr>
                        <pic:blipFill>
                          <a:blip r:embed="rId10">
                            <a:extLst>
                              <a:ext uri="{28A0092B-C50C-407E-A947-70E740481C1C}">
                                <a14:useLocalDpi xmlns:a14="http://schemas.microsoft.com/office/drawing/2010/main" val="0"/>
                              </a:ext>
                            </a:extLst>
                          </a:blip>
                          <a:stretch>
                            <a:fillRect/>
                          </a:stretch>
                        </pic:blipFill>
                        <pic:spPr>
                          <a:xfrm>
                            <a:off x="0" y="0"/>
                            <a:ext cx="1185406" cy="1069879"/>
                          </a:xfrm>
                          <a:prstGeom prst="rect">
                            <a:avLst/>
                          </a:prstGeom>
                        </pic:spPr>
                      </pic:pic>
                    </a:graphicData>
                  </a:graphic>
                </wp:inline>
              </w:drawing>
            </w:r>
          </w:p>
          <w:p w:rsidR="009A0A86" w:rsidRDefault="009A0A86" w:rsidP="009A0A86">
            <w:pPr>
              <w:spacing w:before="80" w:after="80" w:line="276" w:lineRule="auto"/>
              <w:ind w:left="0" w:right="0" w:firstLine="0"/>
              <w:rPr>
                <w:rFonts w:asciiTheme="minorHAnsi" w:hAnsiTheme="minorHAnsi" w:cstheme="minorHAnsi"/>
                <w:sz w:val="26"/>
                <w:szCs w:val="26"/>
              </w:rPr>
            </w:pPr>
            <w:r w:rsidRPr="00BB4854">
              <w:rPr>
                <w:rFonts w:asciiTheme="minorHAnsi" w:hAnsiTheme="minorHAnsi" w:cstheme="minorHAnsi"/>
                <w:sz w:val="26"/>
                <w:szCs w:val="26"/>
              </w:rPr>
              <w:t>REMINDER: There will be no school on Monday September 4</w:t>
            </w:r>
            <w:r w:rsidRPr="00BB4854">
              <w:rPr>
                <w:rFonts w:asciiTheme="minorHAnsi" w:hAnsiTheme="minorHAnsi" w:cstheme="minorHAnsi"/>
                <w:sz w:val="26"/>
                <w:szCs w:val="26"/>
                <w:vertAlign w:val="superscript"/>
              </w:rPr>
              <w:t>th</w:t>
            </w:r>
            <w:r w:rsidRPr="00BB4854">
              <w:rPr>
                <w:rFonts w:asciiTheme="minorHAnsi" w:hAnsiTheme="minorHAnsi" w:cstheme="minorHAnsi"/>
                <w:sz w:val="26"/>
                <w:szCs w:val="26"/>
              </w:rPr>
              <w:t xml:space="preserve"> in observance of Labor Day. School will resume on Tuesday September 5</w:t>
            </w:r>
            <w:r w:rsidRPr="00BB4854">
              <w:rPr>
                <w:rFonts w:asciiTheme="minorHAnsi" w:hAnsiTheme="minorHAnsi" w:cstheme="minorHAnsi"/>
                <w:sz w:val="26"/>
                <w:szCs w:val="26"/>
                <w:vertAlign w:val="superscript"/>
              </w:rPr>
              <w:t>th</w:t>
            </w:r>
            <w:r w:rsidRPr="00BB4854">
              <w:rPr>
                <w:rFonts w:asciiTheme="minorHAnsi" w:hAnsiTheme="minorHAnsi" w:cstheme="minorHAnsi"/>
                <w:sz w:val="26"/>
                <w:szCs w:val="26"/>
              </w:rPr>
              <w:t>.</w:t>
            </w:r>
          </w:p>
          <w:p w:rsidR="00BB4854" w:rsidRPr="00BB4854" w:rsidRDefault="00BB4854" w:rsidP="009A0A86">
            <w:pPr>
              <w:spacing w:before="80" w:after="80" w:line="276" w:lineRule="auto"/>
              <w:ind w:left="0" w:right="0" w:firstLine="0"/>
              <w:rPr>
                <w:sz w:val="16"/>
                <w:szCs w:val="26"/>
              </w:rPr>
            </w:pPr>
          </w:p>
          <w:p w:rsidR="00892811" w:rsidRPr="00BB4854" w:rsidRDefault="00892811" w:rsidP="00E65165">
            <w:pPr>
              <w:spacing w:before="80" w:after="80" w:line="276" w:lineRule="auto"/>
              <w:ind w:left="0" w:right="0" w:firstLine="0"/>
              <w:jc w:val="center"/>
              <w:rPr>
                <w:sz w:val="26"/>
                <w:szCs w:val="26"/>
              </w:rPr>
            </w:pPr>
            <w:r w:rsidRPr="00BB4854">
              <w:rPr>
                <w:noProof/>
                <w:sz w:val="26"/>
                <w:szCs w:val="26"/>
              </w:rPr>
              <w:drawing>
                <wp:inline distT="0" distB="0" distL="0" distR="0" wp14:anchorId="1D69F8AE" wp14:editId="0575ED4D">
                  <wp:extent cx="1890856" cy="54292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3817" b="24738"/>
                          <a:stretch/>
                        </pic:blipFill>
                        <pic:spPr bwMode="auto">
                          <a:xfrm>
                            <a:off x="0" y="0"/>
                            <a:ext cx="1891376" cy="543074"/>
                          </a:xfrm>
                          <a:prstGeom prst="rect">
                            <a:avLst/>
                          </a:prstGeom>
                          <a:ln>
                            <a:noFill/>
                          </a:ln>
                          <a:extLst>
                            <a:ext uri="{53640926-AAD7-44D8-BBD7-CCE9431645EC}">
                              <a14:shadowObscured xmlns:a14="http://schemas.microsoft.com/office/drawing/2010/main"/>
                            </a:ext>
                          </a:extLst>
                        </pic:spPr>
                      </pic:pic>
                    </a:graphicData>
                  </a:graphic>
                </wp:inline>
              </w:drawing>
            </w:r>
          </w:p>
          <w:p w:rsidR="00892811" w:rsidRDefault="00892811" w:rsidP="00E65165">
            <w:pPr>
              <w:spacing w:before="80" w:after="80" w:line="276" w:lineRule="auto"/>
              <w:ind w:left="0" w:right="0" w:firstLine="0"/>
              <w:rPr>
                <w:rFonts w:asciiTheme="minorHAnsi" w:hAnsiTheme="minorHAnsi" w:cstheme="minorHAnsi"/>
                <w:sz w:val="26"/>
                <w:szCs w:val="26"/>
              </w:rPr>
            </w:pPr>
            <w:r w:rsidRPr="00BB4854">
              <w:rPr>
                <w:rFonts w:asciiTheme="minorHAnsi" w:hAnsiTheme="minorHAnsi" w:cstheme="minorHAnsi"/>
                <w:sz w:val="26"/>
                <w:szCs w:val="26"/>
              </w:rPr>
              <w:t xml:space="preserve">Our Donuts </w:t>
            </w:r>
            <w:proofErr w:type="gramStart"/>
            <w:r w:rsidRPr="00BB4854">
              <w:rPr>
                <w:rFonts w:asciiTheme="minorHAnsi" w:hAnsiTheme="minorHAnsi" w:cstheme="minorHAnsi"/>
                <w:sz w:val="26"/>
                <w:szCs w:val="26"/>
              </w:rPr>
              <w:t>With</w:t>
            </w:r>
            <w:proofErr w:type="gramEnd"/>
            <w:r w:rsidRPr="00BB4854">
              <w:rPr>
                <w:rFonts w:asciiTheme="minorHAnsi" w:hAnsiTheme="minorHAnsi" w:cstheme="minorHAnsi"/>
                <w:sz w:val="26"/>
                <w:szCs w:val="26"/>
              </w:rPr>
              <w:t xml:space="preserve"> Dad event will be on Wednesday September 13</w:t>
            </w:r>
            <w:r w:rsidRPr="00BB4854">
              <w:rPr>
                <w:rFonts w:asciiTheme="minorHAnsi" w:hAnsiTheme="minorHAnsi" w:cstheme="minorHAnsi"/>
                <w:sz w:val="26"/>
                <w:szCs w:val="26"/>
                <w:vertAlign w:val="superscript"/>
              </w:rPr>
              <w:t>th</w:t>
            </w:r>
            <w:r w:rsidRPr="00BB4854">
              <w:rPr>
                <w:rFonts w:asciiTheme="minorHAnsi" w:hAnsiTheme="minorHAnsi" w:cstheme="minorHAnsi"/>
                <w:sz w:val="26"/>
                <w:szCs w:val="26"/>
              </w:rPr>
              <w:t>. We invite all our wonderful dads to come by and enjoy a hot breakfast with your child. This is a drop-in event that will run from 8:00 – 10:00 a.m. We will have pastries, biscuits, coffee, tea, and donuts, of course! We hope to see you there!</w:t>
            </w:r>
          </w:p>
          <w:p w:rsidR="00BB4854" w:rsidRPr="00BB4854" w:rsidRDefault="00BB4854" w:rsidP="00E65165">
            <w:pPr>
              <w:spacing w:before="80" w:after="80" w:line="276" w:lineRule="auto"/>
              <w:ind w:left="0" w:right="0" w:firstLine="0"/>
              <w:rPr>
                <w:rFonts w:asciiTheme="minorHAnsi" w:hAnsiTheme="minorHAnsi" w:cstheme="minorHAnsi"/>
                <w:sz w:val="16"/>
                <w:szCs w:val="26"/>
              </w:rPr>
            </w:pPr>
          </w:p>
          <w:p w:rsidR="00892811" w:rsidRPr="00BB4854" w:rsidRDefault="00892811" w:rsidP="00E65165">
            <w:pPr>
              <w:spacing w:before="80" w:after="80" w:line="276" w:lineRule="auto"/>
              <w:ind w:left="0" w:right="0" w:firstLine="0"/>
              <w:jc w:val="center"/>
              <w:rPr>
                <w:rFonts w:asciiTheme="minorHAnsi" w:hAnsiTheme="minorHAnsi" w:cstheme="minorHAnsi"/>
                <w:sz w:val="26"/>
                <w:szCs w:val="26"/>
              </w:rPr>
            </w:pPr>
            <w:r w:rsidRPr="00BB4854">
              <w:rPr>
                <w:noProof/>
                <w:sz w:val="26"/>
                <w:szCs w:val="26"/>
              </w:rPr>
              <w:drawing>
                <wp:inline distT="0" distB="0" distL="0" distR="0" wp14:anchorId="181D5E65" wp14:editId="39BAFDBE">
                  <wp:extent cx="2188883" cy="819150"/>
                  <wp:effectExtent l="0" t="0" r="190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1999" b="3659"/>
                          <a:stretch/>
                        </pic:blipFill>
                        <pic:spPr bwMode="auto">
                          <a:xfrm>
                            <a:off x="0" y="0"/>
                            <a:ext cx="2192729" cy="820589"/>
                          </a:xfrm>
                          <a:prstGeom prst="rect">
                            <a:avLst/>
                          </a:prstGeom>
                          <a:ln>
                            <a:noFill/>
                          </a:ln>
                          <a:extLst>
                            <a:ext uri="{53640926-AAD7-44D8-BBD7-CCE9431645EC}">
                              <a14:shadowObscured xmlns:a14="http://schemas.microsoft.com/office/drawing/2010/main"/>
                            </a:ext>
                          </a:extLst>
                        </pic:spPr>
                      </pic:pic>
                    </a:graphicData>
                  </a:graphic>
                </wp:inline>
              </w:drawing>
            </w:r>
          </w:p>
          <w:p w:rsidR="0073795B" w:rsidRPr="0073795B" w:rsidRDefault="00892811" w:rsidP="00BB4854">
            <w:pPr>
              <w:spacing w:before="80" w:after="80" w:line="276" w:lineRule="auto"/>
              <w:ind w:left="0" w:right="0" w:firstLine="0"/>
              <w:rPr>
                <w:rFonts w:asciiTheme="minorHAnsi" w:hAnsiTheme="minorHAnsi" w:cstheme="minorHAnsi"/>
                <w:sz w:val="25"/>
                <w:szCs w:val="25"/>
              </w:rPr>
            </w:pPr>
            <w:r w:rsidRPr="00BB4854">
              <w:rPr>
                <w:rFonts w:asciiTheme="minorHAnsi" w:hAnsiTheme="minorHAnsi" w:cstheme="minorHAnsi"/>
                <w:sz w:val="26"/>
                <w:szCs w:val="26"/>
              </w:rPr>
              <w:t>There will be no school September 18</w:t>
            </w:r>
            <w:r w:rsidRPr="00BB4854">
              <w:rPr>
                <w:rFonts w:asciiTheme="minorHAnsi" w:hAnsiTheme="minorHAnsi" w:cstheme="minorHAnsi"/>
                <w:sz w:val="26"/>
                <w:szCs w:val="26"/>
                <w:vertAlign w:val="superscript"/>
              </w:rPr>
              <w:t>th</w:t>
            </w:r>
            <w:r w:rsidRPr="00BB4854">
              <w:rPr>
                <w:rFonts w:asciiTheme="minorHAnsi" w:hAnsiTheme="minorHAnsi" w:cstheme="minorHAnsi"/>
                <w:sz w:val="26"/>
                <w:szCs w:val="26"/>
              </w:rPr>
              <w:t xml:space="preserve"> – 22</w:t>
            </w:r>
            <w:r w:rsidRPr="00BB4854">
              <w:rPr>
                <w:rFonts w:asciiTheme="minorHAnsi" w:hAnsiTheme="minorHAnsi" w:cstheme="minorHAnsi"/>
                <w:sz w:val="26"/>
                <w:szCs w:val="26"/>
                <w:vertAlign w:val="superscript"/>
              </w:rPr>
              <w:t>nd</w:t>
            </w:r>
            <w:r w:rsidRPr="00BB4854">
              <w:rPr>
                <w:rFonts w:asciiTheme="minorHAnsi" w:hAnsiTheme="minorHAnsi" w:cstheme="minorHAnsi"/>
                <w:sz w:val="26"/>
                <w:szCs w:val="26"/>
              </w:rPr>
              <w:t>. All Pickens County schools will be closed for Fall Break. Enjoy the cooler weather and have fun! School will resume on Monday September 25</w:t>
            </w:r>
            <w:r w:rsidRPr="00BB4854">
              <w:rPr>
                <w:rFonts w:asciiTheme="minorHAnsi" w:hAnsiTheme="minorHAnsi" w:cstheme="minorHAnsi"/>
                <w:sz w:val="26"/>
                <w:szCs w:val="26"/>
                <w:vertAlign w:val="superscript"/>
              </w:rPr>
              <w:t>th</w:t>
            </w:r>
            <w:r w:rsidRPr="0073795B">
              <w:rPr>
                <w:rFonts w:asciiTheme="minorHAnsi" w:hAnsiTheme="minorHAnsi" w:cstheme="minorHAnsi"/>
                <w:sz w:val="25"/>
                <w:szCs w:val="25"/>
              </w:rPr>
              <w:t>.</w:t>
            </w:r>
          </w:p>
        </w:tc>
      </w:tr>
      <w:tr w:rsidR="00AE6304" w:rsidTr="00E65165">
        <w:tblPrEx>
          <w:jc w:val="right"/>
        </w:tblPrEx>
        <w:trPr>
          <w:gridAfter w:val="1"/>
          <w:wAfter w:w="90" w:type="dxa"/>
          <w:cantSplit/>
          <w:trHeight w:val="12960"/>
          <w:jc w:val="right"/>
        </w:trPr>
        <w:tc>
          <w:tcPr>
            <w:tcW w:w="5040" w:type="dxa"/>
          </w:tcPr>
          <w:p w:rsidR="007C557F" w:rsidRDefault="007C557F" w:rsidP="000459B2">
            <w:pPr>
              <w:spacing w:line="276" w:lineRule="auto"/>
              <w:ind w:left="0" w:right="0" w:firstLine="0"/>
              <w:jc w:val="center"/>
              <w:rPr>
                <w:rFonts w:asciiTheme="minorHAnsi" w:hAnsiTheme="minorHAnsi" w:cstheme="minorHAnsi"/>
                <w:b/>
                <w:szCs w:val="26"/>
                <w:u w:val="single"/>
              </w:rPr>
            </w:pPr>
            <w:bookmarkStart w:id="4" w:name="_Hlk490046494"/>
            <w:bookmarkEnd w:id="2"/>
            <w:r>
              <w:rPr>
                <w:noProof/>
              </w:rPr>
              <w:lastRenderedPageBreak/>
              <w:drawing>
                <wp:inline distT="0" distB="0" distL="0" distR="0" wp14:anchorId="4BD2C629" wp14:editId="7008EE01">
                  <wp:extent cx="1872230"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7107" cy="550139"/>
                          </a:xfrm>
                          <a:prstGeom prst="rect">
                            <a:avLst/>
                          </a:prstGeom>
                        </pic:spPr>
                      </pic:pic>
                    </a:graphicData>
                  </a:graphic>
                </wp:inline>
              </w:drawing>
            </w:r>
          </w:p>
          <w:p w:rsidR="007C557F" w:rsidRDefault="007C557F" w:rsidP="007C557F">
            <w:pPr>
              <w:spacing w:line="276" w:lineRule="auto"/>
              <w:ind w:left="0" w:right="0" w:firstLine="0"/>
              <w:rPr>
                <w:rFonts w:asciiTheme="minorHAnsi" w:hAnsiTheme="minorHAnsi" w:cstheme="minorHAnsi"/>
                <w:sz w:val="25"/>
                <w:szCs w:val="25"/>
              </w:rPr>
            </w:pPr>
            <w:r w:rsidRPr="0073795B">
              <w:rPr>
                <w:rFonts w:asciiTheme="minorHAnsi" w:hAnsiTheme="minorHAnsi" w:cstheme="minorHAnsi"/>
                <w:sz w:val="25"/>
                <w:szCs w:val="25"/>
              </w:rPr>
              <w:t>Do you have an interesting job? A fun story to tell? A unique pet to show, experiment to perform, or just have some extra time on your hands? We are looking for people to come to the school and</w:t>
            </w:r>
            <w:r>
              <w:rPr>
                <w:rFonts w:asciiTheme="minorHAnsi" w:hAnsiTheme="minorHAnsi" w:cstheme="minorHAnsi"/>
                <w:sz w:val="25"/>
                <w:szCs w:val="25"/>
              </w:rPr>
              <w:t xml:space="preserve"> get involved with our students. </w:t>
            </w:r>
            <w:r w:rsidRPr="0073795B">
              <w:rPr>
                <w:rFonts w:asciiTheme="minorHAnsi" w:hAnsiTheme="minorHAnsi" w:cstheme="minorHAnsi"/>
                <w:sz w:val="25"/>
                <w:szCs w:val="25"/>
              </w:rPr>
              <w:t xml:space="preserve"> If you would like to come and host a career day, do an</w:t>
            </w:r>
            <w:r>
              <w:rPr>
                <w:rFonts w:asciiTheme="minorHAnsi" w:hAnsiTheme="minorHAnsi" w:cstheme="minorHAnsi"/>
                <w:sz w:val="25"/>
                <w:szCs w:val="25"/>
              </w:rPr>
              <w:t xml:space="preserve"> activity with the students, </w:t>
            </w:r>
            <w:r w:rsidRPr="0073795B">
              <w:rPr>
                <w:rFonts w:asciiTheme="minorHAnsi" w:hAnsiTheme="minorHAnsi" w:cstheme="minorHAnsi"/>
                <w:sz w:val="25"/>
                <w:szCs w:val="25"/>
              </w:rPr>
              <w:t>have a show and tell session,</w:t>
            </w:r>
            <w:r>
              <w:rPr>
                <w:rFonts w:asciiTheme="minorHAnsi" w:hAnsiTheme="minorHAnsi" w:cstheme="minorHAnsi"/>
                <w:sz w:val="25"/>
                <w:szCs w:val="25"/>
              </w:rPr>
              <w:t xml:space="preserve"> or volunteer in another way,</w:t>
            </w:r>
            <w:r w:rsidRPr="0073795B">
              <w:rPr>
                <w:rFonts w:asciiTheme="minorHAnsi" w:hAnsiTheme="minorHAnsi" w:cstheme="minorHAnsi"/>
                <w:sz w:val="25"/>
                <w:szCs w:val="25"/>
              </w:rPr>
              <w:t xml:space="preserve"> please contact the office. </w:t>
            </w:r>
            <w:r>
              <w:rPr>
                <w:rFonts w:asciiTheme="minorHAnsi" w:hAnsiTheme="minorHAnsi" w:cstheme="minorHAnsi"/>
                <w:sz w:val="25"/>
                <w:szCs w:val="25"/>
              </w:rPr>
              <w:t xml:space="preserve">These kinds of activities are enriching for the children, so </w:t>
            </w:r>
            <w:r w:rsidRPr="0073795B">
              <w:rPr>
                <w:rFonts w:asciiTheme="minorHAnsi" w:hAnsiTheme="minorHAnsi" w:cstheme="minorHAnsi"/>
                <w:sz w:val="25"/>
                <w:szCs w:val="25"/>
              </w:rPr>
              <w:t>please come and volunteer - we would love to have you here!</w:t>
            </w:r>
          </w:p>
          <w:p w:rsidR="007C557F" w:rsidRPr="007C557F" w:rsidRDefault="007C557F" w:rsidP="007C557F">
            <w:pPr>
              <w:spacing w:line="276" w:lineRule="auto"/>
              <w:ind w:left="0" w:right="0" w:firstLine="0"/>
              <w:rPr>
                <w:rFonts w:asciiTheme="minorHAnsi" w:hAnsiTheme="minorHAnsi" w:cstheme="minorHAnsi"/>
                <w:b/>
                <w:sz w:val="12"/>
                <w:szCs w:val="26"/>
                <w:u w:val="single"/>
              </w:rPr>
            </w:pPr>
          </w:p>
          <w:p w:rsidR="00E65165" w:rsidRPr="007C557F" w:rsidRDefault="000459B2" w:rsidP="000459B2">
            <w:pPr>
              <w:spacing w:line="276" w:lineRule="auto"/>
              <w:ind w:left="0" w:right="0" w:firstLine="0"/>
              <w:jc w:val="center"/>
              <w:rPr>
                <w:rFonts w:asciiTheme="minorHAnsi" w:hAnsiTheme="minorHAnsi" w:cstheme="minorHAnsi"/>
                <w:b/>
                <w:sz w:val="32"/>
                <w:szCs w:val="26"/>
                <w:u w:val="single"/>
              </w:rPr>
            </w:pPr>
            <w:r w:rsidRPr="007C557F">
              <w:rPr>
                <w:rFonts w:asciiTheme="minorHAnsi" w:hAnsiTheme="minorHAnsi" w:cstheme="minorHAnsi"/>
                <w:b/>
                <w:sz w:val="32"/>
                <w:szCs w:val="26"/>
                <w:u w:val="single"/>
              </w:rPr>
              <w:t>Tote Bag Fundraiser</w:t>
            </w:r>
          </w:p>
          <w:p w:rsidR="000459B2" w:rsidRDefault="000459B2" w:rsidP="007C557F">
            <w:pPr>
              <w:spacing w:line="276" w:lineRule="auto"/>
              <w:ind w:left="0" w:right="0" w:firstLine="0"/>
              <w:rPr>
                <w:rFonts w:asciiTheme="minorHAnsi" w:hAnsiTheme="minorHAnsi" w:cstheme="minorHAnsi"/>
                <w:sz w:val="26"/>
                <w:szCs w:val="26"/>
              </w:rPr>
            </w:pPr>
            <w:r w:rsidRPr="000459B2">
              <w:rPr>
                <w:rFonts w:asciiTheme="minorHAnsi" w:hAnsiTheme="minorHAnsi" w:cstheme="minorHAnsi"/>
                <w:sz w:val="26"/>
                <w:szCs w:val="26"/>
              </w:rPr>
              <w:t>We will be having a very fashionable fundraiser this month!</w:t>
            </w:r>
            <w:r>
              <w:rPr>
                <w:rFonts w:asciiTheme="minorHAnsi" w:hAnsiTheme="minorHAnsi" w:cstheme="minorHAnsi"/>
                <w:sz w:val="26"/>
                <w:szCs w:val="26"/>
              </w:rPr>
              <w:t xml:space="preserve"> We have an ar</w:t>
            </w:r>
            <w:r w:rsidR="009A0A86">
              <w:rPr>
                <w:rFonts w:asciiTheme="minorHAnsi" w:hAnsiTheme="minorHAnsi" w:cstheme="minorHAnsi"/>
                <w:sz w:val="26"/>
                <w:szCs w:val="26"/>
              </w:rPr>
              <w:t xml:space="preserve">ray of pretty tote bags in </w:t>
            </w:r>
            <w:proofErr w:type="gramStart"/>
            <w:r w:rsidR="009A0A86">
              <w:rPr>
                <w:rFonts w:asciiTheme="minorHAnsi" w:hAnsiTheme="minorHAnsi" w:cstheme="minorHAnsi"/>
                <w:sz w:val="26"/>
                <w:szCs w:val="26"/>
              </w:rPr>
              <w:t>different sizes</w:t>
            </w:r>
            <w:proofErr w:type="gramEnd"/>
            <w:r>
              <w:rPr>
                <w:rFonts w:asciiTheme="minorHAnsi" w:hAnsiTheme="minorHAnsi" w:cstheme="minorHAnsi"/>
                <w:sz w:val="26"/>
                <w:szCs w:val="26"/>
              </w:rPr>
              <w:t>.  These will be filled with themed goodies and</w:t>
            </w:r>
            <w:r w:rsidR="009A0A86">
              <w:rPr>
                <w:rFonts w:asciiTheme="minorHAnsi" w:hAnsiTheme="minorHAnsi" w:cstheme="minorHAnsi"/>
                <w:sz w:val="26"/>
                <w:szCs w:val="26"/>
              </w:rPr>
              <w:t xml:space="preserve"> put up for auction, with all</w:t>
            </w:r>
            <w:r>
              <w:rPr>
                <w:rFonts w:asciiTheme="minorHAnsi" w:hAnsiTheme="minorHAnsi" w:cstheme="minorHAnsi"/>
                <w:sz w:val="26"/>
                <w:szCs w:val="26"/>
              </w:rPr>
              <w:t xml:space="preserve"> the proceeds being used for improvements to the school. If you have any items you would like to donate to fill the tote bags, please contact the office.</w:t>
            </w:r>
            <w:r w:rsidR="009A0A86">
              <w:rPr>
                <w:rFonts w:asciiTheme="minorHAnsi" w:hAnsiTheme="minorHAnsi" w:cstheme="minorHAnsi"/>
                <w:sz w:val="26"/>
                <w:szCs w:val="26"/>
              </w:rPr>
              <w:t xml:space="preserve"> This is </w:t>
            </w:r>
            <w:proofErr w:type="gramStart"/>
            <w:r w:rsidR="009A0A86">
              <w:rPr>
                <w:rFonts w:asciiTheme="minorHAnsi" w:hAnsiTheme="minorHAnsi" w:cstheme="minorHAnsi"/>
                <w:sz w:val="26"/>
                <w:szCs w:val="26"/>
              </w:rPr>
              <w:t>a great way</w:t>
            </w:r>
            <w:proofErr w:type="gramEnd"/>
            <w:r w:rsidR="009A0A86">
              <w:rPr>
                <w:rFonts w:asciiTheme="minorHAnsi" w:hAnsiTheme="minorHAnsi" w:cstheme="minorHAnsi"/>
                <w:sz w:val="26"/>
                <w:szCs w:val="26"/>
              </w:rPr>
              <w:t xml:space="preserve"> to advertise your business!</w:t>
            </w:r>
          </w:p>
          <w:p w:rsidR="007C557F" w:rsidRPr="007C557F" w:rsidRDefault="007C557F" w:rsidP="007C557F">
            <w:pPr>
              <w:spacing w:line="276" w:lineRule="auto"/>
              <w:ind w:left="0" w:right="0" w:firstLine="0"/>
              <w:rPr>
                <w:rFonts w:asciiTheme="minorHAnsi" w:hAnsiTheme="minorHAnsi" w:cstheme="minorHAnsi"/>
                <w:sz w:val="12"/>
                <w:szCs w:val="26"/>
              </w:rPr>
            </w:pPr>
          </w:p>
          <w:p w:rsidR="00286C2A" w:rsidRPr="007C557F" w:rsidRDefault="00286C2A" w:rsidP="00286C2A">
            <w:pPr>
              <w:spacing w:line="276" w:lineRule="auto"/>
              <w:ind w:left="0" w:right="0" w:firstLine="0"/>
              <w:jc w:val="center"/>
              <w:rPr>
                <w:rFonts w:asciiTheme="minorHAnsi" w:hAnsiTheme="minorHAnsi" w:cstheme="minorHAnsi"/>
                <w:b/>
                <w:sz w:val="32"/>
                <w:szCs w:val="25"/>
                <w:u w:val="single"/>
              </w:rPr>
            </w:pPr>
            <w:r w:rsidRPr="007C557F">
              <w:rPr>
                <w:rFonts w:asciiTheme="minorHAnsi" w:hAnsiTheme="minorHAnsi" w:cstheme="minorHAnsi"/>
                <w:b/>
                <w:sz w:val="32"/>
                <w:szCs w:val="25"/>
                <w:u w:val="single"/>
              </w:rPr>
              <w:t>New Entrance Security</w:t>
            </w:r>
          </w:p>
          <w:p w:rsidR="00286C2A" w:rsidRPr="000459B2" w:rsidRDefault="00286C2A" w:rsidP="009A0A86">
            <w:pPr>
              <w:spacing w:line="276" w:lineRule="auto"/>
              <w:ind w:left="0" w:right="0" w:firstLine="0"/>
              <w:rPr>
                <w:rFonts w:asciiTheme="minorHAnsi" w:hAnsiTheme="minorHAnsi" w:cstheme="minorHAnsi"/>
                <w:sz w:val="26"/>
                <w:szCs w:val="26"/>
              </w:rPr>
            </w:pPr>
            <w:r w:rsidRPr="000459B2">
              <w:rPr>
                <w:rFonts w:asciiTheme="minorHAnsi" w:hAnsiTheme="minorHAnsi" w:cstheme="minorHAnsi"/>
                <w:sz w:val="26"/>
                <w:szCs w:val="26"/>
              </w:rPr>
              <w:t xml:space="preserve">We have changed the way the school entrance operates. From now on, the outer doors to the lobby will remain unlocked. Once you enter the building, please wait at the inner doors, which will remain locked </w:t>
            </w:r>
            <w:proofErr w:type="gramStart"/>
            <w:r w:rsidRPr="000459B2">
              <w:rPr>
                <w:rFonts w:asciiTheme="minorHAnsi" w:hAnsiTheme="minorHAnsi" w:cstheme="minorHAnsi"/>
                <w:sz w:val="26"/>
                <w:szCs w:val="26"/>
              </w:rPr>
              <w:t>at all times</w:t>
            </w:r>
            <w:proofErr w:type="gramEnd"/>
            <w:r w:rsidRPr="000459B2">
              <w:rPr>
                <w:rFonts w:asciiTheme="minorHAnsi" w:hAnsiTheme="minorHAnsi" w:cstheme="minorHAnsi"/>
                <w:sz w:val="26"/>
                <w:szCs w:val="26"/>
              </w:rPr>
              <w:t>. Our doorbell will ring and we will come to let you in. These measures were put into place to strengthen the safety of our school and our students.</w:t>
            </w:r>
            <w:r w:rsidR="00AD792D" w:rsidRPr="000459B2">
              <w:rPr>
                <w:rFonts w:asciiTheme="minorHAnsi" w:hAnsiTheme="minorHAnsi" w:cstheme="minorHAnsi"/>
                <w:sz w:val="26"/>
                <w:szCs w:val="26"/>
              </w:rPr>
              <w:t xml:space="preserve"> </w:t>
            </w:r>
          </w:p>
        </w:tc>
      </w:tr>
      <w:tr w:rsidR="00751A11" w:rsidRPr="00F85F76" w:rsidTr="00E65165">
        <w:tblPrEx>
          <w:jc w:val="right"/>
        </w:tblPrEx>
        <w:trPr>
          <w:gridAfter w:val="1"/>
          <w:wAfter w:w="90" w:type="dxa"/>
          <w:trHeight w:val="12960"/>
          <w:jc w:val="right"/>
        </w:trPr>
        <w:tc>
          <w:tcPr>
            <w:tcW w:w="5040" w:type="dxa"/>
          </w:tcPr>
          <w:p w:rsidR="007C557F" w:rsidRPr="009A0A86" w:rsidRDefault="007C557F" w:rsidP="007C557F">
            <w:pPr>
              <w:spacing w:line="276" w:lineRule="auto"/>
              <w:ind w:left="0" w:right="0" w:firstLine="0"/>
              <w:jc w:val="center"/>
              <w:rPr>
                <w:rFonts w:asciiTheme="minorHAnsi" w:hAnsiTheme="minorHAnsi" w:cstheme="minorHAnsi"/>
                <w:b/>
                <w:sz w:val="32"/>
                <w:szCs w:val="25"/>
                <w:u w:val="single"/>
              </w:rPr>
            </w:pPr>
            <w:r w:rsidRPr="009A0A86">
              <w:rPr>
                <w:rFonts w:asciiTheme="minorHAnsi" w:hAnsiTheme="minorHAnsi" w:cstheme="minorHAnsi"/>
                <w:b/>
                <w:sz w:val="32"/>
                <w:szCs w:val="25"/>
                <w:u w:val="single"/>
              </w:rPr>
              <w:t>Tuition</w:t>
            </w:r>
          </w:p>
          <w:p w:rsidR="007C557F" w:rsidRPr="007C557F" w:rsidRDefault="007C557F" w:rsidP="007C557F">
            <w:pPr>
              <w:spacing w:line="276" w:lineRule="auto"/>
              <w:ind w:left="0" w:right="0" w:firstLine="0"/>
              <w:rPr>
                <w:rFonts w:asciiTheme="minorHAnsi" w:hAnsiTheme="minorHAnsi" w:cstheme="minorHAnsi"/>
                <w:sz w:val="25"/>
                <w:szCs w:val="25"/>
              </w:rPr>
            </w:pPr>
            <w:r w:rsidRPr="007C557F">
              <w:rPr>
                <w:rFonts w:asciiTheme="minorHAnsi" w:hAnsiTheme="minorHAnsi" w:cstheme="minorHAnsi"/>
                <w:sz w:val="25"/>
                <w:szCs w:val="25"/>
              </w:rPr>
              <w:t xml:space="preserve">Just a reminder, tuition is due on the </w:t>
            </w:r>
            <w:r w:rsidRPr="007C557F">
              <w:rPr>
                <w:rFonts w:asciiTheme="minorHAnsi" w:hAnsiTheme="minorHAnsi" w:cstheme="minorHAnsi"/>
                <w:b/>
                <w:sz w:val="25"/>
                <w:szCs w:val="25"/>
                <w:u w:val="single" w:color="000000"/>
              </w:rPr>
              <w:t>first of every month</w:t>
            </w:r>
            <w:r w:rsidRPr="007C557F">
              <w:rPr>
                <w:rFonts w:asciiTheme="minorHAnsi" w:hAnsiTheme="minorHAnsi" w:cstheme="minorHAnsi"/>
                <w:sz w:val="25"/>
                <w:szCs w:val="25"/>
              </w:rPr>
              <w:t>. You may pay in cash, by check, or online from our website. This year we began taking online payments through PayPal. If you have any questions, please feel free to contact me and I can assist you.</w:t>
            </w:r>
          </w:p>
          <w:p w:rsidR="00EC05D7" w:rsidRPr="007C557F" w:rsidRDefault="00EC05D7" w:rsidP="00276C97">
            <w:pPr>
              <w:spacing w:before="120" w:line="276" w:lineRule="auto"/>
              <w:ind w:left="0" w:right="0" w:firstLine="0"/>
              <w:jc w:val="center"/>
              <w:rPr>
                <w:rFonts w:asciiTheme="minorHAnsi" w:hAnsiTheme="minorHAnsi" w:cstheme="minorHAnsi"/>
                <w:sz w:val="25"/>
                <w:szCs w:val="25"/>
              </w:rPr>
            </w:pPr>
            <w:r w:rsidRPr="007C557F">
              <w:rPr>
                <w:rFonts w:asciiTheme="minorHAnsi" w:hAnsiTheme="minorHAnsi" w:cstheme="minorHAnsi"/>
                <w:noProof/>
                <w:sz w:val="25"/>
                <w:szCs w:val="25"/>
              </w:rPr>
              <w:drawing>
                <wp:inline distT="0" distB="0" distL="0" distR="0" wp14:anchorId="4F337D70" wp14:editId="3E769422">
                  <wp:extent cx="1203592" cy="33337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5663" cy="350568"/>
                          </a:xfrm>
                          <a:prstGeom prst="rect">
                            <a:avLst/>
                          </a:prstGeom>
                        </pic:spPr>
                      </pic:pic>
                    </a:graphicData>
                  </a:graphic>
                </wp:inline>
              </w:drawing>
            </w:r>
          </w:p>
          <w:p w:rsidR="006203BA" w:rsidRPr="007C557F" w:rsidRDefault="00276C97" w:rsidP="00276C97">
            <w:pPr>
              <w:spacing w:line="276" w:lineRule="auto"/>
              <w:ind w:left="0" w:right="0" w:firstLine="0"/>
              <w:rPr>
                <w:rFonts w:asciiTheme="minorHAnsi" w:hAnsiTheme="minorHAnsi" w:cstheme="minorHAnsi"/>
                <w:sz w:val="12"/>
                <w:szCs w:val="25"/>
              </w:rPr>
            </w:pPr>
            <w:r w:rsidRPr="007C557F">
              <w:rPr>
                <w:rFonts w:asciiTheme="minorHAnsi" w:hAnsiTheme="minorHAnsi" w:cstheme="minorHAnsi"/>
                <w:sz w:val="25"/>
                <w:szCs w:val="25"/>
              </w:rPr>
              <w:t>You can now pay your child’s tuition and fees online through PayPal! You can choose a one-time or recurring payment. To make a recurring payment, you must first create your personal PayPal account. Once you have created your account, go to our website and scroll down to the PayPal payment buttons, choose your payment options, and make your payment</w:t>
            </w:r>
          </w:p>
          <w:p w:rsidR="00751A11" w:rsidRPr="007C557F" w:rsidRDefault="00E503E5" w:rsidP="00F85F76">
            <w:pPr>
              <w:spacing w:line="276" w:lineRule="auto"/>
              <w:ind w:left="0" w:right="0" w:firstLine="0"/>
              <w:jc w:val="center"/>
              <w:rPr>
                <w:rFonts w:asciiTheme="minorHAnsi" w:hAnsiTheme="minorHAnsi" w:cstheme="minorHAnsi"/>
                <w:sz w:val="25"/>
                <w:szCs w:val="25"/>
              </w:rPr>
            </w:pPr>
            <w:r w:rsidRPr="007C557F">
              <w:rPr>
                <w:rFonts w:asciiTheme="minorHAnsi" w:hAnsiTheme="minorHAnsi" w:cstheme="minorHAnsi"/>
                <w:noProof/>
                <w:sz w:val="25"/>
                <w:szCs w:val="25"/>
              </w:rPr>
              <w:drawing>
                <wp:inline distT="0" distB="0" distL="0" distR="0" wp14:anchorId="00043A5E" wp14:editId="72CA1522">
                  <wp:extent cx="1760727" cy="32385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4035" cy="342851"/>
                          </a:xfrm>
                          <a:prstGeom prst="rect">
                            <a:avLst/>
                          </a:prstGeom>
                        </pic:spPr>
                      </pic:pic>
                    </a:graphicData>
                  </a:graphic>
                </wp:inline>
              </w:drawing>
            </w:r>
          </w:p>
          <w:p w:rsidR="006203BA" w:rsidRPr="007C557F" w:rsidRDefault="00E503E5" w:rsidP="00F85F76">
            <w:pPr>
              <w:spacing w:line="276" w:lineRule="auto"/>
              <w:ind w:left="0" w:right="0" w:firstLine="0"/>
              <w:rPr>
                <w:rFonts w:asciiTheme="minorHAnsi" w:hAnsiTheme="minorHAnsi" w:cstheme="minorHAnsi"/>
                <w:sz w:val="25"/>
                <w:szCs w:val="25"/>
              </w:rPr>
            </w:pPr>
            <w:r w:rsidRPr="007C557F">
              <w:rPr>
                <w:rFonts w:asciiTheme="minorHAnsi" w:hAnsiTheme="minorHAnsi" w:cstheme="minorHAnsi"/>
                <w:sz w:val="25"/>
                <w:szCs w:val="25"/>
              </w:rPr>
              <w:t xml:space="preserve">Scholastic book orders are due on the first of every month. A percentage of each order goes towards our school. If you have an order, please turn it in to your child’s teacher. Thank you! </w:t>
            </w:r>
          </w:p>
          <w:p w:rsidR="00F85F76" w:rsidRPr="007C557F" w:rsidRDefault="00F85F76" w:rsidP="00F85F76">
            <w:pPr>
              <w:spacing w:line="276" w:lineRule="auto"/>
              <w:jc w:val="center"/>
              <w:rPr>
                <w:rFonts w:asciiTheme="minorHAnsi" w:hAnsiTheme="minorHAnsi" w:cstheme="minorHAnsi"/>
                <w:b/>
                <w:sz w:val="25"/>
                <w:szCs w:val="25"/>
                <w:u w:val="single"/>
              </w:rPr>
            </w:pPr>
            <w:r w:rsidRPr="007C557F">
              <w:rPr>
                <w:noProof/>
                <w:sz w:val="25"/>
                <w:szCs w:val="25"/>
              </w:rPr>
              <w:drawing>
                <wp:inline distT="0" distB="0" distL="0" distR="0" wp14:anchorId="4FCCCBC3" wp14:editId="05A09F14">
                  <wp:extent cx="2094912" cy="438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50000"/>
                                    </a14:imgEffect>
                                    <a14:imgEffect>
                                      <a14:saturation sat="33000"/>
                                    </a14:imgEffect>
                                  </a14:imgLayer>
                                </a14:imgProps>
                              </a:ext>
                            </a:extLst>
                          </a:blip>
                          <a:stretch>
                            <a:fillRect/>
                          </a:stretch>
                        </pic:blipFill>
                        <pic:spPr>
                          <a:xfrm>
                            <a:off x="0" y="0"/>
                            <a:ext cx="2126766" cy="444812"/>
                          </a:xfrm>
                          <a:prstGeom prst="rect">
                            <a:avLst/>
                          </a:prstGeom>
                        </pic:spPr>
                      </pic:pic>
                    </a:graphicData>
                  </a:graphic>
                </wp:inline>
              </w:drawing>
            </w:r>
          </w:p>
          <w:p w:rsidR="00E503E5" w:rsidRPr="00F85F76" w:rsidRDefault="00AA635C" w:rsidP="00F85F76">
            <w:pPr>
              <w:spacing w:line="276" w:lineRule="auto"/>
              <w:rPr>
                <w:rFonts w:asciiTheme="minorHAnsi" w:hAnsiTheme="minorHAnsi" w:cstheme="minorHAnsi"/>
                <w:sz w:val="26"/>
                <w:szCs w:val="26"/>
              </w:rPr>
            </w:pPr>
            <w:r w:rsidRPr="007C557F">
              <w:rPr>
                <w:rFonts w:asciiTheme="minorHAnsi" w:hAnsiTheme="minorHAnsi" w:cstheme="minorHAnsi"/>
                <w:sz w:val="25"/>
                <w:szCs w:val="25"/>
              </w:rPr>
              <w:t>Our unit of study this month</w:t>
            </w:r>
            <w:r w:rsidR="00F85F76" w:rsidRPr="007C557F">
              <w:rPr>
                <w:rFonts w:asciiTheme="minorHAnsi" w:hAnsiTheme="minorHAnsi" w:cstheme="minorHAnsi"/>
                <w:sz w:val="25"/>
                <w:szCs w:val="25"/>
              </w:rPr>
              <w:t xml:space="preserve"> is </w:t>
            </w:r>
            <w:r w:rsidRPr="007C557F">
              <w:rPr>
                <w:rFonts w:asciiTheme="minorHAnsi" w:hAnsiTheme="minorHAnsi" w:cstheme="minorHAnsi"/>
                <w:sz w:val="25"/>
                <w:szCs w:val="25"/>
              </w:rPr>
              <w:t>Community Helpers &amp; Transportation (God Keeps Me Safe</w:t>
            </w:r>
            <w:r w:rsidR="00F85F76" w:rsidRPr="007C557F">
              <w:rPr>
                <w:rFonts w:asciiTheme="minorHAnsi" w:hAnsiTheme="minorHAnsi" w:cstheme="minorHAnsi"/>
                <w:sz w:val="25"/>
                <w:szCs w:val="25"/>
              </w:rPr>
              <w:t xml:space="preserve">). </w:t>
            </w:r>
            <w:r w:rsidRPr="007C557F">
              <w:rPr>
                <w:rFonts w:asciiTheme="minorHAnsi" w:hAnsiTheme="minorHAnsi" w:cstheme="minorHAnsi"/>
                <w:sz w:val="25"/>
                <w:szCs w:val="25"/>
              </w:rPr>
              <w:t>Our bible verse for this month is Psalms 46 “God is my refuge and strength, a very present help in trouble”. This month we will focus on the story of the Good Samaritan and how helping others is a way in which we serve God. Our song for this</w:t>
            </w:r>
            <w:r w:rsidRPr="00AA635C">
              <w:rPr>
                <w:rFonts w:asciiTheme="minorHAnsi" w:hAnsiTheme="minorHAnsi" w:cstheme="minorHAnsi"/>
                <w:sz w:val="26"/>
                <w:szCs w:val="26"/>
              </w:rPr>
              <w:t xml:space="preserve"> month is “Oh</w:t>
            </w:r>
            <w:r>
              <w:rPr>
                <w:rFonts w:asciiTheme="minorHAnsi" w:hAnsiTheme="minorHAnsi" w:cstheme="minorHAnsi"/>
                <w:sz w:val="26"/>
                <w:szCs w:val="26"/>
              </w:rPr>
              <w:t>,</w:t>
            </w:r>
            <w:r w:rsidRPr="00AA635C">
              <w:rPr>
                <w:rFonts w:asciiTheme="minorHAnsi" w:hAnsiTheme="minorHAnsi" w:cstheme="minorHAnsi"/>
                <w:sz w:val="26"/>
                <w:szCs w:val="26"/>
              </w:rPr>
              <w:t xml:space="preserve"> Be Careful Little Eyes What You See”.</w:t>
            </w:r>
          </w:p>
        </w:tc>
      </w:tr>
      <w:bookmarkEnd w:id="4"/>
    </w:tbl>
    <w:p w:rsidR="00895EC9" w:rsidRDefault="00895EC9" w:rsidP="00751A11">
      <w:pPr>
        <w:ind w:left="0" w:right="0" w:firstLine="0"/>
      </w:pPr>
    </w:p>
    <w:sectPr w:rsidR="00895EC9" w:rsidSect="006B11C9">
      <w:headerReference w:type="even" r:id="rId18"/>
      <w:headerReference w:type="default" r:id="rId19"/>
      <w:pgSz w:w="12240" w:h="15840" w:code="1"/>
      <w:pgMar w:top="720" w:right="720" w:bottom="720" w:left="720" w:header="576" w:footer="0" w:gutter="0"/>
      <w:cols w:num="2"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9C1" w:rsidRDefault="006D09C1" w:rsidP="00BF19AA">
      <w:pPr>
        <w:spacing w:line="240" w:lineRule="auto"/>
      </w:pPr>
      <w:r>
        <w:separator/>
      </w:r>
    </w:p>
  </w:endnote>
  <w:endnote w:type="continuationSeparator" w:id="0">
    <w:p w:rsidR="006D09C1" w:rsidRDefault="006D09C1" w:rsidP="00BF1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9C1" w:rsidRDefault="006D09C1" w:rsidP="00BF19AA">
      <w:pPr>
        <w:spacing w:line="240" w:lineRule="auto"/>
      </w:pPr>
      <w:bookmarkStart w:id="0" w:name="_Hlk490054832"/>
      <w:bookmarkEnd w:id="0"/>
      <w:r>
        <w:separator/>
      </w:r>
    </w:p>
  </w:footnote>
  <w:footnote w:type="continuationSeparator" w:id="0">
    <w:p w:rsidR="006D09C1" w:rsidRDefault="006D09C1" w:rsidP="00BF1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C9" w:rsidRPr="00BF19AA" w:rsidRDefault="006B11C9" w:rsidP="006B11C9">
    <w:pPr>
      <w:pStyle w:val="Heading1"/>
      <w:ind w:left="2655"/>
      <w:rPr>
        <w:color w:val="auto"/>
      </w:rPr>
    </w:pPr>
    <w:bookmarkStart w:id="5" w:name="_Hlk490481736"/>
    <w:bookmarkStart w:id="6" w:name="_Hlk490481737"/>
    <w:bookmarkStart w:id="7" w:name="_Hlk490481738"/>
    <w:r>
      <w:rPr>
        <w:noProof/>
      </w:rPr>
      <w:drawing>
        <wp:anchor distT="0" distB="0" distL="114300" distR="114300" simplePos="0" relativeHeight="251663360" behindDoc="0" locked="0" layoutInCell="1" allowOverlap="1">
          <wp:simplePos x="0" y="0"/>
          <wp:positionH relativeFrom="column">
            <wp:posOffset>4886325</wp:posOffset>
          </wp:positionH>
          <wp:positionV relativeFrom="paragraph">
            <wp:posOffset>-260985</wp:posOffset>
          </wp:positionV>
          <wp:extent cx="1923415" cy="835372"/>
          <wp:effectExtent l="0" t="0" r="635"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Sept.png"/>
                  <pic:cNvPicPr/>
                </pic:nvPicPr>
                <pic:blipFill>
                  <a:blip r:embed="rId1">
                    <a:extLst>
                      <a:ext uri="{28A0092B-C50C-407E-A947-70E740481C1C}">
                        <a14:useLocalDpi xmlns:a14="http://schemas.microsoft.com/office/drawing/2010/main" val="0"/>
                      </a:ext>
                    </a:extLst>
                  </a:blip>
                  <a:stretch>
                    <a:fillRect/>
                  </a:stretch>
                </pic:blipFill>
                <pic:spPr>
                  <a:xfrm>
                    <a:off x="0" y="0"/>
                    <a:ext cx="1931848" cy="839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1A1D25E" wp14:editId="08101D25">
          <wp:simplePos x="0" y="0"/>
          <wp:positionH relativeFrom="margin">
            <wp:posOffset>219075</wp:posOffset>
          </wp:positionH>
          <wp:positionV relativeFrom="paragraph">
            <wp:posOffset>-260985</wp:posOffset>
          </wp:positionV>
          <wp:extent cx="1038225" cy="828675"/>
          <wp:effectExtent l="0" t="0" r="9525" b="9525"/>
          <wp:wrapNone/>
          <wp:docPr id="29" name="Picture 2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38225" cy="828675"/>
                  </a:xfrm>
                  <a:prstGeom prst="rect">
                    <a:avLst/>
                  </a:prstGeom>
                </pic:spPr>
              </pic:pic>
            </a:graphicData>
          </a:graphic>
          <wp14:sizeRelH relativeFrom="margin">
            <wp14:pctWidth>0</wp14:pctWidth>
          </wp14:sizeRelH>
          <wp14:sizeRelV relativeFrom="margin">
            <wp14:pctHeight>0</wp14:pctHeight>
          </wp14:sizeRelV>
        </wp:anchor>
      </w:drawing>
    </w:r>
    <w:r w:rsidRPr="00BF19AA">
      <w:rPr>
        <w:color w:val="auto"/>
      </w:rPr>
      <w:t>NEWSLETTER</w:t>
    </w:r>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AA" w:rsidRPr="00BF19AA" w:rsidRDefault="001C7EAA" w:rsidP="001C7EAA">
    <w:pPr>
      <w:pStyle w:val="Heading1"/>
      <w:ind w:left="2655"/>
      <w:rPr>
        <w:color w:val="auto"/>
      </w:rPr>
    </w:pPr>
    <w:r>
      <w:rPr>
        <w:noProof/>
      </w:rPr>
      <w:drawing>
        <wp:anchor distT="0" distB="0" distL="114300" distR="114300" simplePos="0" relativeHeight="251666432" behindDoc="0" locked="0" layoutInCell="1" allowOverlap="1" wp14:anchorId="7A5173B3" wp14:editId="21D09AC2">
          <wp:simplePos x="0" y="0"/>
          <wp:positionH relativeFrom="column">
            <wp:posOffset>4886325</wp:posOffset>
          </wp:positionH>
          <wp:positionV relativeFrom="paragraph">
            <wp:posOffset>-260985</wp:posOffset>
          </wp:positionV>
          <wp:extent cx="1923415" cy="835372"/>
          <wp:effectExtent l="0" t="0" r="635" b="317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Sept.png"/>
                  <pic:cNvPicPr/>
                </pic:nvPicPr>
                <pic:blipFill>
                  <a:blip r:embed="rId1">
                    <a:extLst>
                      <a:ext uri="{28A0092B-C50C-407E-A947-70E740481C1C}">
                        <a14:useLocalDpi xmlns:a14="http://schemas.microsoft.com/office/drawing/2010/main" val="0"/>
                      </a:ext>
                    </a:extLst>
                  </a:blip>
                  <a:stretch>
                    <a:fillRect/>
                  </a:stretch>
                </pic:blipFill>
                <pic:spPr>
                  <a:xfrm>
                    <a:off x="0" y="0"/>
                    <a:ext cx="1931848" cy="839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ACDBA59" wp14:editId="2172D92D">
          <wp:simplePos x="0" y="0"/>
          <wp:positionH relativeFrom="margin">
            <wp:posOffset>219075</wp:posOffset>
          </wp:positionH>
          <wp:positionV relativeFrom="paragraph">
            <wp:posOffset>-260985</wp:posOffset>
          </wp:positionV>
          <wp:extent cx="1038225" cy="828675"/>
          <wp:effectExtent l="0" t="0" r="9525" b="9525"/>
          <wp:wrapNone/>
          <wp:docPr id="130" name="Picture 13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38225" cy="828675"/>
                  </a:xfrm>
                  <a:prstGeom prst="rect">
                    <a:avLst/>
                  </a:prstGeom>
                </pic:spPr>
              </pic:pic>
            </a:graphicData>
          </a:graphic>
          <wp14:sizeRelH relativeFrom="margin">
            <wp14:pctWidth>0</wp14:pctWidth>
          </wp14:sizeRelH>
          <wp14:sizeRelV relativeFrom="margin">
            <wp14:pctHeight>0</wp14:pctHeight>
          </wp14:sizeRelV>
        </wp:anchor>
      </w:drawing>
    </w:r>
    <w:r w:rsidRPr="00BF19AA">
      <w:rPr>
        <w:color w:val="auto"/>
      </w:rPr>
      <w:t>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C9"/>
    <w:rsid w:val="000459B2"/>
    <w:rsid w:val="000E3F42"/>
    <w:rsid w:val="001C7EAA"/>
    <w:rsid w:val="001D5BA0"/>
    <w:rsid w:val="002140CD"/>
    <w:rsid w:val="00251DC9"/>
    <w:rsid w:val="00276C97"/>
    <w:rsid w:val="00286C2A"/>
    <w:rsid w:val="002939C5"/>
    <w:rsid w:val="00296775"/>
    <w:rsid w:val="002C2510"/>
    <w:rsid w:val="002E70B4"/>
    <w:rsid w:val="00373E07"/>
    <w:rsid w:val="003A103B"/>
    <w:rsid w:val="003C4EB8"/>
    <w:rsid w:val="00444306"/>
    <w:rsid w:val="0045146B"/>
    <w:rsid w:val="00463E69"/>
    <w:rsid w:val="004C5F43"/>
    <w:rsid w:val="004C6094"/>
    <w:rsid w:val="005266BF"/>
    <w:rsid w:val="00561F88"/>
    <w:rsid w:val="006203BA"/>
    <w:rsid w:val="006A2BE0"/>
    <w:rsid w:val="006B11C9"/>
    <w:rsid w:val="006D09C1"/>
    <w:rsid w:val="00704B19"/>
    <w:rsid w:val="00717D6E"/>
    <w:rsid w:val="0073795B"/>
    <w:rsid w:val="00751A11"/>
    <w:rsid w:val="00766668"/>
    <w:rsid w:val="007B4945"/>
    <w:rsid w:val="007C557F"/>
    <w:rsid w:val="00801F52"/>
    <w:rsid w:val="00892811"/>
    <w:rsid w:val="00895EC9"/>
    <w:rsid w:val="009153E7"/>
    <w:rsid w:val="009214EE"/>
    <w:rsid w:val="009927BD"/>
    <w:rsid w:val="009A0A86"/>
    <w:rsid w:val="00A332F0"/>
    <w:rsid w:val="00A74388"/>
    <w:rsid w:val="00A93FB8"/>
    <w:rsid w:val="00AA635C"/>
    <w:rsid w:val="00AD792D"/>
    <w:rsid w:val="00AE6304"/>
    <w:rsid w:val="00B41F9A"/>
    <w:rsid w:val="00B736A9"/>
    <w:rsid w:val="00BB4854"/>
    <w:rsid w:val="00BC7AF4"/>
    <w:rsid w:val="00BF19AA"/>
    <w:rsid w:val="00C57412"/>
    <w:rsid w:val="00CC1F1F"/>
    <w:rsid w:val="00D4011C"/>
    <w:rsid w:val="00D45D2B"/>
    <w:rsid w:val="00D85D9D"/>
    <w:rsid w:val="00DD3986"/>
    <w:rsid w:val="00E503E5"/>
    <w:rsid w:val="00E65165"/>
    <w:rsid w:val="00EC05D7"/>
    <w:rsid w:val="00F85F76"/>
    <w:rsid w:val="00FC039C"/>
    <w:rsid w:val="00FC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0E48"/>
  <w15:docId w15:val="{CBA4EB33-18C8-41D6-94A0-9995F571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11"/>
    <w:pPr>
      <w:spacing w:after="0"/>
      <w:ind w:left="10" w:right="99" w:hanging="10"/>
    </w:pPr>
    <w:rPr>
      <w:rFonts w:ascii="Book Antiqua" w:eastAsia="Book Antiqua" w:hAnsi="Book Antiqua" w:cs="Book Antiqua"/>
      <w:color w:val="000000"/>
      <w:sz w:val="28"/>
    </w:rPr>
  </w:style>
  <w:style w:type="paragraph" w:styleId="Heading1">
    <w:name w:val="heading 1"/>
    <w:next w:val="Normal"/>
    <w:link w:val="Heading1Char"/>
    <w:uiPriority w:val="9"/>
    <w:unhideWhenUsed/>
    <w:qFormat/>
    <w:pPr>
      <w:keepNext/>
      <w:keepLines/>
      <w:spacing w:after="0"/>
      <w:ind w:left="2670" w:hanging="10"/>
      <w:outlineLvl w:val="0"/>
    </w:pPr>
    <w:rPr>
      <w:rFonts w:ascii="Courier New" w:eastAsia="Courier New" w:hAnsi="Courier New" w:cs="Courier New"/>
      <w:b/>
      <w:color w:val="F79646"/>
      <w:sz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F79646"/>
      <w:sz w:val="7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19AA"/>
    <w:pPr>
      <w:tabs>
        <w:tab w:val="center" w:pos="4680"/>
        <w:tab w:val="right" w:pos="9360"/>
      </w:tabs>
      <w:spacing w:line="240" w:lineRule="auto"/>
    </w:pPr>
  </w:style>
  <w:style w:type="character" w:customStyle="1" w:styleId="HeaderChar">
    <w:name w:val="Header Char"/>
    <w:basedOn w:val="DefaultParagraphFont"/>
    <w:link w:val="Header"/>
    <w:uiPriority w:val="99"/>
    <w:rsid w:val="00BF19AA"/>
    <w:rPr>
      <w:rFonts w:ascii="Book Antiqua" w:eastAsia="Book Antiqua" w:hAnsi="Book Antiqua" w:cs="Book Antiqua"/>
      <w:color w:val="000000"/>
      <w:sz w:val="28"/>
    </w:rPr>
  </w:style>
  <w:style w:type="paragraph" w:styleId="Footer">
    <w:name w:val="footer"/>
    <w:basedOn w:val="Normal"/>
    <w:link w:val="FooterChar"/>
    <w:uiPriority w:val="99"/>
    <w:unhideWhenUsed/>
    <w:rsid w:val="00BF19AA"/>
    <w:pPr>
      <w:tabs>
        <w:tab w:val="center" w:pos="4680"/>
        <w:tab w:val="right" w:pos="9360"/>
      </w:tabs>
      <w:spacing w:line="240" w:lineRule="auto"/>
    </w:pPr>
  </w:style>
  <w:style w:type="character" w:customStyle="1" w:styleId="FooterChar">
    <w:name w:val="Footer Char"/>
    <w:basedOn w:val="DefaultParagraphFont"/>
    <w:link w:val="Footer"/>
    <w:uiPriority w:val="99"/>
    <w:rsid w:val="00BF19AA"/>
    <w:rPr>
      <w:rFonts w:ascii="Book Antiqua" w:eastAsia="Book Antiqua" w:hAnsi="Book Antiqua" w:cs="Book Antiqua"/>
      <w:color w:val="000000"/>
      <w:sz w:val="28"/>
    </w:rPr>
  </w:style>
  <w:style w:type="table" w:styleId="TableGrid0">
    <w:name w:val="Table Grid"/>
    <w:basedOn w:val="TableNormal"/>
    <w:uiPriority w:val="39"/>
    <w:rsid w:val="0075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304"/>
    <w:rPr>
      <w:color w:val="0563C1" w:themeColor="hyperlink"/>
      <w:u w:val="single"/>
    </w:rPr>
  </w:style>
  <w:style w:type="character" w:styleId="UnresolvedMention">
    <w:name w:val="Unresolved Mention"/>
    <w:basedOn w:val="DefaultParagraphFont"/>
    <w:uiPriority w:val="99"/>
    <w:semiHidden/>
    <w:unhideWhenUsed/>
    <w:rsid w:val="00AE63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B604-9091-478C-9A65-00D0EF4E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wetherbee</dc:creator>
  <cp:keywords/>
  <cp:lastModifiedBy>cassie Rasco</cp:lastModifiedBy>
  <cp:revision>22</cp:revision>
  <dcterms:created xsi:type="dcterms:W3CDTF">2017-08-14T17:41:00Z</dcterms:created>
  <dcterms:modified xsi:type="dcterms:W3CDTF">2017-08-28T11:45:00Z</dcterms:modified>
</cp:coreProperties>
</file>